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color w:val="000000"/>
          <w:sz w:val="32"/>
          <w:szCs w:val="32"/>
          <w:lang w:val="en-US" w:eastAsia="zh-CN"/>
        </w:rPr>
        <w:t>韩山师范学院2023年普通专升本</w:t>
      </w:r>
    </w:p>
    <w:p>
      <w:pPr>
        <w:jc w:val="center"/>
        <w:rPr>
          <w:rFonts w:hint="eastAsia" w:ascii="仿宋_GB2312" w:hAnsi="仿宋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color w:val="000000"/>
          <w:sz w:val="32"/>
          <w:szCs w:val="32"/>
          <w:lang w:val="en-US" w:eastAsia="zh-CN"/>
        </w:rPr>
        <w:t>专业综合课（校考）参考书目</w:t>
      </w:r>
      <w:bookmarkStart w:id="0" w:name="_GoBack"/>
      <w:bookmarkEnd w:id="0"/>
    </w:p>
    <w:tbl>
      <w:tblPr>
        <w:tblStyle w:val="3"/>
        <w:tblW w:w="85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698"/>
        <w:gridCol w:w="5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5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10578001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社会工作概论（校考）</w:t>
            </w:r>
          </w:p>
        </w:tc>
        <w:tc>
          <w:tcPr>
            <w:tcW w:w="5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《社会工作概论》(第三版)，王思斌著，高等教育出版社出版，ISBN：9787040412017；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《个案工作》(第二版)，隋玉杰著，中国人民大学出版社出版，ISBN：9787300262673；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《小组工作》(第二版)，刘梦著，高等教育出版社出版，ISBN：9787040363197；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《社区工作》(第三版)，夏建中著，高等教育出版社出版，ISBN：9787300212319。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10578003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美术学综合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（色彩+素描）（校考）</w:t>
            </w:r>
          </w:p>
        </w:tc>
        <w:tc>
          <w:tcPr>
            <w:tcW w:w="5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《素描》，缪肖俊主编，辽宁美术出版社，2018；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《色彩》，栾布等主编，辽宁美术出版社，2019。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10578004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小学教育专业综合（校考）</w:t>
            </w:r>
          </w:p>
        </w:tc>
        <w:tc>
          <w:tcPr>
            <w:tcW w:w="5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《当代教育心理学》(第3版)，陈琦，刘儒德主编，北京师范大学出版社，2019年4月；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《课程与教学论》(第3版)，王本陆主编，高等教育出版社，2017年12月。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10578005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音乐综合（校考）</w:t>
            </w:r>
          </w:p>
        </w:tc>
        <w:tc>
          <w:tcPr>
            <w:tcW w:w="5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（一）考试科目：《基本乐理》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《基本乐理通用教程》，李重光编著，北京：高等教育出版社出版，2004.9；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《新概念乐理教程》，童忠良、童昕编著，北京：高等教育出版社，2008.4；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《基本乐理》，贾方爵编著，重庆：西南师范大学出版社，2007.3；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（二）术科科目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1、《钢琴》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高等师范院校试用教材《钢琴基础教程》（1、2、3、4），韩申林、李晓平、徐斐、周荷君编，李晓平执笔修订，上海音乐出版社；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高等音乐（师范）院校钢琴公共课分级教程《钢琴独奏曲》（上、中、下），李昕、孙晓丹、林晔主编，中央音乐学院出版社；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2、《声乐》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《声乐基础》，周小燕编著，高等教育出版社；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《中国声乐作品》，黎信昌主编，山西教育出版社；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《外国声乐作品》，黎信昌主编，山西教育出版社；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《中国声乐曲选》，石林 杨霖希，上海教育出版；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《意大利古典声乐曲集》，南日，高等教育出版社；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《高等艺术院校声乐教材精编男、女生卷（美声唱法、民族唱法）》，陈剑波等主编，上海音乐出版社。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10578006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烹调工艺与营养专业综合（理论+实操）（校考）</w:t>
            </w:r>
          </w:p>
        </w:tc>
        <w:tc>
          <w:tcPr>
            <w:tcW w:w="5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《潮菜原料学》，陈蔚辉，彭珩，广州：暨南大学出版社，2017年；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《烹调工艺学》(第四版)，冯玉珠，北京：中国轻工业出版社，2014年；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《烹饪化学》，毛羽扬，北京：中国轻工业出版社，2016年；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《烹饪营养学》，彭景，北京：中国纺织出版社，2008年；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《烹饪原料学》，赵廉，北京：中国纺织出版社，2008年；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《烹调工艺学》，周晓燕，北京：中国纺织出版社，2008年。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10578007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食品化学与分析（校考）</w:t>
            </w:r>
          </w:p>
        </w:tc>
        <w:tc>
          <w:tcPr>
            <w:tcW w:w="5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《食品化学》（第三版），阚建全主编，中国农业大学出版社，ISBN：9787565515972；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《食品分析》（第三版），王永华、戚穗坚著，中国轻工出版社，ISBN：9787518409648。</w:t>
            </w:r>
          </w:p>
        </w:tc>
      </w:tr>
    </w:tbl>
    <w:p>
      <w:pPr>
        <w:rPr>
          <w:rFonts w:hint="default" w:ascii="仿宋_GB2312" w:hAnsi="仿宋" w:eastAsia="仿宋_GB2312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注:各自命题考试参考书目及说明以韩山师范学院教务部官网公布为准。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iODViOTcxZDZlNGJlOTY3OGY5NTgxZDc4YmM3MTEifQ=="/>
  </w:docVars>
  <w:rsids>
    <w:rsidRoot w:val="46191476"/>
    <w:rsid w:val="07D65BA3"/>
    <w:rsid w:val="46191476"/>
    <w:rsid w:val="6FDC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1030</Words>
  <Characters>1211</Characters>
  <Lines>0</Lines>
  <Paragraphs>0</Paragraphs>
  <TotalTime>45</TotalTime>
  <ScaleCrop>false</ScaleCrop>
  <LinksUpToDate>false</LinksUpToDate>
  <CharactersWithSpaces>1213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2023-01-08T05:42:00Z</dcterms:created>
  <dc:creator>箔凉ㄣ_</dc:creator>
  <cp:lastModifiedBy>箔凉ㄣ_</cp:lastModifiedBy>
  <dcterms:modified xsi:type="dcterms:W3CDTF">2023-01-19T03:03:03Z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5428710DC038433C86AED08014A27BA2</vt:lpwstr>
  </property>
</Properties>
</file>